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EA" w:rsidRPr="002268B6" w:rsidRDefault="008873EA" w:rsidP="00C64025">
      <w:pPr>
        <w:rPr>
          <w:b/>
          <w:bCs/>
          <w:sz w:val="18"/>
          <w:szCs w:val="18"/>
        </w:rPr>
      </w:pPr>
    </w:p>
    <w:p w:rsidR="008873EA" w:rsidRPr="00E72FC6" w:rsidRDefault="00E72FC6" w:rsidP="00703D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Příloha č. </w:t>
      </w:r>
      <w:r w:rsidR="0030357C">
        <w:rPr>
          <w:b/>
          <w:bCs/>
          <w:sz w:val="24"/>
          <w:szCs w:val="24"/>
        </w:rPr>
        <w:t>4</w:t>
      </w:r>
      <w:bookmarkStart w:id="0" w:name="_GoBack"/>
      <w:bookmarkEnd w:id="0"/>
      <w:r w:rsidR="00BD1BD1">
        <w:rPr>
          <w:b/>
          <w:bCs/>
          <w:sz w:val="24"/>
          <w:szCs w:val="24"/>
        </w:rPr>
        <w:t xml:space="preserve"> – Závazný návrh smlouvy</w:t>
      </w:r>
    </w:p>
    <w:p w:rsidR="008873EA" w:rsidRDefault="008873EA" w:rsidP="003C15E8">
      <w:pPr>
        <w:jc w:val="center"/>
        <w:rPr>
          <w:b/>
          <w:bCs/>
          <w:sz w:val="18"/>
          <w:szCs w:val="18"/>
        </w:rPr>
      </w:pPr>
    </w:p>
    <w:p w:rsidR="008873EA" w:rsidRPr="0075352C" w:rsidRDefault="008873EA" w:rsidP="005251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352C">
        <w:rPr>
          <w:rFonts w:ascii="Times New Roman" w:hAnsi="Times New Roman" w:cs="Times New Roman"/>
          <w:b/>
          <w:bCs/>
          <w:sz w:val="32"/>
          <w:szCs w:val="32"/>
        </w:rPr>
        <w:t>Kupní smlouva</w:t>
      </w:r>
    </w:p>
    <w:p w:rsidR="008873EA" w:rsidRDefault="008873EA" w:rsidP="00D459DD">
      <w:pPr>
        <w:pStyle w:val="jak-nadpiscentr2"/>
        <w:pBdr>
          <w:bottom w:val="none" w:sz="0" w:space="0" w:color="auto"/>
        </w:pBdr>
      </w:pPr>
      <w:r>
        <w:t>"</w:t>
      </w:r>
      <w:r w:rsidR="00CD4E8B">
        <w:t xml:space="preserve">Dodávka tabletů a </w:t>
      </w:r>
      <w:r w:rsidR="00CD4E8B" w:rsidRPr="00006340">
        <w:t>softwaru</w:t>
      </w:r>
      <w:r w:rsidR="00CD4E8B">
        <w:t xml:space="preserve"> pro </w:t>
      </w:r>
      <w:r w:rsidR="009A6188">
        <w:t>Základní školu gen. H. Píky a Mateřskou školu Štítina, okres Opava, příspěvkovou organizaci</w:t>
      </w:r>
      <w:r>
        <w:t>"</w:t>
      </w:r>
    </w:p>
    <w:p w:rsidR="008873EA" w:rsidRDefault="008873EA" w:rsidP="00753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753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č. j.: </w:t>
      </w:r>
    </w:p>
    <w:p w:rsidR="008873EA" w:rsidRDefault="008873EA" w:rsidP="00753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753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Pr="00E97BEC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zákona č. </w:t>
      </w:r>
      <w:r w:rsidR="00E21D2F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/</w:t>
      </w:r>
      <w:r w:rsidR="00E21D2F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Sb., </w:t>
      </w:r>
      <w:r w:rsidR="00E21D2F">
        <w:rPr>
          <w:rFonts w:ascii="Times New Roman" w:hAnsi="Times New Roman" w:cs="Times New Roman"/>
          <w:sz w:val="24"/>
          <w:szCs w:val="24"/>
        </w:rPr>
        <w:t>občanský</w:t>
      </w:r>
      <w:r w:rsidR="00BD1BD1">
        <w:rPr>
          <w:rFonts w:ascii="Times New Roman" w:hAnsi="Times New Roman" w:cs="Times New Roman"/>
          <w:sz w:val="24"/>
          <w:szCs w:val="24"/>
        </w:rPr>
        <w:t xml:space="preserve"> zákoník</w:t>
      </w:r>
      <w:r>
        <w:rPr>
          <w:rFonts w:ascii="Times New Roman" w:hAnsi="Times New Roman" w:cs="Times New Roman"/>
          <w:sz w:val="24"/>
          <w:szCs w:val="24"/>
        </w:rPr>
        <w:t>, v</w:t>
      </w:r>
      <w:r w:rsidR="00E21D2F">
        <w:rPr>
          <w:rFonts w:ascii="Times New Roman" w:hAnsi="Times New Roman" w:cs="Times New Roman"/>
          <w:sz w:val="24"/>
          <w:szCs w:val="24"/>
        </w:rPr>
        <w:t> účinném znění</w:t>
      </w:r>
      <w:r>
        <w:rPr>
          <w:rFonts w:ascii="Times New Roman" w:hAnsi="Times New Roman" w:cs="Times New Roman"/>
          <w:sz w:val="24"/>
          <w:szCs w:val="24"/>
        </w:rPr>
        <w:t xml:space="preserve">, na základě výsledku </w:t>
      </w:r>
      <w:r w:rsidR="00E21D2F">
        <w:rPr>
          <w:rFonts w:ascii="Times New Roman" w:hAnsi="Times New Roman" w:cs="Times New Roman"/>
          <w:sz w:val="24"/>
          <w:szCs w:val="24"/>
        </w:rPr>
        <w:t xml:space="preserve">výběrového řízení na </w:t>
      </w:r>
      <w:r>
        <w:rPr>
          <w:rFonts w:ascii="Times New Roman" w:hAnsi="Times New Roman" w:cs="Times New Roman"/>
          <w:sz w:val="24"/>
          <w:szCs w:val="24"/>
        </w:rPr>
        <w:t>veřejn</w:t>
      </w:r>
      <w:r w:rsidR="00E21D2F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zakázk</w:t>
      </w:r>
      <w:r w:rsidR="00E21D2F">
        <w:rPr>
          <w:rFonts w:ascii="Times New Roman" w:hAnsi="Times New Roman" w:cs="Times New Roman"/>
          <w:sz w:val="24"/>
          <w:szCs w:val="24"/>
        </w:rPr>
        <w:t>u malého rozsahu</w:t>
      </w:r>
    </w:p>
    <w:p w:rsidR="008873EA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mezi smluvními stranami:</w:t>
      </w:r>
    </w:p>
    <w:p w:rsidR="008873EA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Pr="004701F5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 w:rsidRPr="004701F5">
        <w:rPr>
          <w:rFonts w:ascii="Times New Roman" w:hAnsi="Times New Roman" w:cs="Times New Roman"/>
          <w:sz w:val="24"/>
          <w:szCs w:val="24"/>
        </w:rPr>
        <w:t>prodávající:</w:t>
      </w:r>
      <w:r w:rsidRPr="004701F5">
        <w:rPr>
          <w:rFonts w:ascii="Times New Roman" w:hAnsi="Times New Roman" w:cs="Times New Roman"/>
          <w:sz w:val="24"/>
          <w:szCs w:val="24"/>
        </w:rPr>
        <w:tab/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</w:p>
    <w:p w:rsidR="008873EA" w:rsidRPr="004701F5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 w:rsidRPr="004701F5">
        <w:rPr>
          <w:rFonts w:ascii="Times New Roman" w:hAnsi="Times New Roman" w:cs="Times New Roman"/>
          <w:sz w:val="24"/>
          <w:szCs w:val="24"/>
        </w:rPr>
        <w:t>se sídlem</w:t>
      </w:r>
      <w:r w:rsidRPr="004701F5">
        <w:rPr>
          <w:rFonts w:ascii="Times New Roman" w:hAnsi="Times New Roman" w:cs="Times New Roman"/>
          <w:sz w:val="24"/>
          <w:szCs w:val="24"/>
        </w:rPr>
        <w:tab/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</w:p>
    <w:p w:rsidR="008873EA" w:rsidRPr="004701F5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 w:rsidRPr="004701F5">
        <w:rPr>
          <w:rFonts w:ascii="Times New Roman" w:hAnsi="Times New Roman" w:cs="Times New Roman"/>
          <w:sz w:val="24"/>
          <w:szCs w:val="24"/>
        </w:rPr>
        <w:t>zapsaná v obchodním rejstříku dne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 w:rsidRPr="004701F5">
        <w:rPr>
          <w:rFonts w:ascii="Times New Roman" w:hAnsi="Times New Roman" w:cs="Times New Roman"/>
          <w:sz w:val="24"/>
          <w:szCs w:val="24"/>
        </w:rPr>
        <w:t xml:space="preserve">, vedeném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 w:rsidRPr="004701F5">
        <w:rPr>
          <w:rFonts w:ascii="Times New Roman" w:hAnsi="Times New Roman" w:cs="Times New Roman"/>
          <w:sz w:val="24"/>
          <w:szCs w:val="24"/>
        </w:rPr>
        <w:t xml:space="preserve">, oddíl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 w:rsidRPr="004701F5">
        <w:rPr>
          <w:rFonts w:ascii="Times New Roman" w:hAnsi="Times New Roman" w:cs="Times New Roman"/>
          <w:sz w:val="24"/>
          <w:szCs w:val="24"/>
        </w:rPr>
        <w:t>, vlož</w:t>
      </w:r>
      <w:r w:rsidR="00BD1BD1">
        <w:rPr>
          <w:rFonts w:ascii="Times New Roman" w:hAnsi="Times New Roman" w:cs="Times New Roman"/>
          <w:sz w:val="24"/>
          <w:szCs w:val="24"/>
        </w:rPr>
        <w:t xml:space="preserve">ka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</w:p>
    <w:p w:rsidR="008873EA" w:rsidRPr="004701F5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 w:rsidRPr="004701F5">
        <w:rPr>
          <w:rFonts w:ascii="Times New Roman" w:hAnsi="Times New Roman" w:cs="Times New Roman"/>
          <w:sz w:val="24"/>
          <w:szCs w:val="24"/>
        </w:rPr>
        <w:t xml:space="preserve">IČ: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 w:rsidRPr="004701F5">
        <w:rPr>
          <w:rFonts w:ascii="Times New Roman" w:hAnsi="Times New Roman" w:cs="Times New Roman"/>
          <w:sz w:val="24"/>
          <w:szCs w:val="24"/>
        </w:rPr>
        <w:t xml:space="preserve"> DIČ: CZ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],</w:t>
      </w:r>
    </w:p>
    <w:p w:rsidR="008873EA" w:rsidRPr="004701F5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 w:rsidRPr="004701F5">
        <w:rPr>
          <w:rFonts w:ascii="Times New Roman" w:hAnsi="Times New Roman" w:cs="Times New Roman"/>
          <w:sz w:val="24"/>
          <w:szCs w:val="24"/>
        </w:rPr>
        <w:t>bankovní spojení: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</w:p>
    <w:p w:rsidR="008873EA" w:rsidRPr="004701F5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1F5">
        <w:rPr>
          <w:rFonts w:ascii="Times New Roman" w:hAnsi="Times New Roman" w:cs="Times New Roman"/>
          <w:sz w:val="24"/>
          <w:szCs w:val="24"/>
        </w:rPr>
        <w:t xml:space="preserve">zastoupená oprávněnou osobou: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1F5">
        <w:rPr>
          <w:rFonts w:ascii="Times New Roman" w:hAnsi="Times New Roman" w:cs="Times New Roman"/>
          <w:b/>
          <w:bCs/>
          <w:sz w:val="24"/>
          <w:szCs w:val="24"/>
        </w:rPr>
        <w:t>(dále jen „prodávající“)</w:t>
      </w: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Pr="006E52C7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2C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8873EA" w:rsidRPr="006E52C7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Pr="006E52C7" w:rsidRDefault="008873EA" w:rsidP="006F6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52C7">
        <w:rPr>
          <w:rFonts w:ascii="Times New Roman" w:hAnsi="Times New Roman" w:cs="Times New Roman"/>
          <w:sz w:val="24"/>
          <w:szCs w:val="24"/>
        </w:rPr>
        <w:t xml:space="preserve">Název: </w:t>
      </w:r>
      <w:r w:rsidRPr="006E52C7">
        <w:rPr>
          <w:rFonts w:ascii="Times New Roman" w:hAnsi="Times New Roman" w:cs="Times New Roman"/>
          <w:sz w:val="24"/>
          <w:szCs w:val="24"/>
        </w:rPr>
        <w:tab/>
      </w:r>
      <w:r w:rsidR="00845F4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8873EA" w:rsidRPr="006E52C7" w:rsidRDefault="008873EA" w:rsidP="006F6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52C7">
        <w:rPr>
          <w:rFonts w:ascii="Times New Roman" w:hAnsi="Times New Roman" w:cs="Times New Roman"/>
          <w:sz w:val="24"/>
          <w:szCs w:val="24"/>
        </w:rPr>
        <w:t>Sídlo:</w:t>
      </w:r>
      <w:r w:rsidRPr="006E52C7">
        <w:rPr>
          <w:rFonts w:ascii="Times New Roman" w:hAnsi="Times New Roman" w:cs="Times New Roman"/>
          <w:sz w:val="24"/>
          <w:szCs w:val="24"/>
        </w:rPr>
        <w:tab/>
      </w:r>
      <w:r w:rsidRPr="006E52C7">
        <w:rPr>
          <w:rFonts w:ascii="Times New Roman" w:hAnsi="Times New Roman" w:cs="Times New Roman"/>
          <w:sz w:val="24"/>
          <w:szCs w:val="24"/>
        </w:rPr>
        <w:tab/>
      </w:r>
      <w:r w:rsidR="00845F4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8873EA" w:rsidRPr="006E52C7" w:rsidRDefault="008873EA" w:rsidP="006F6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52C7">
        <w:rPr>
          <w:rFonts w:ascii="Times New Roman" w:hAnsi="Times New Roman" w:cs="Times New Roman"/>
          <w:sz w:val="24"/>
          <w:szCs w:val="24"/>
        </w:rPr>
        <w:t>IČ:</w:t>
      </w:r>
      <w:r w:rsidRPr="006E52C7">
        <w:rPr>
          <w:rFonts w:ascii="Times New Roman" w:hAnsi="Times New Roman" w:cs="Times New Roman"/>
          <w:sz w:val="24"/>
          <w:szCs w:val="24"/>
        </w:rPr>
        <w:tab/>
      </w:r>
      <w:r w:rsidRPr="006E52C7">
        <w:rPr>
          <w:rFonts w:ascii="Times New Roman" w:hAnsi="Times New Roman" w:cs="Times New Roman"/>
          <w:sz w:val="24"/>
          <w:szCs w:val="24"/>
        </w:rPr>
        <w:tab/>
      </w:r>
      <w:r w:rsidR="00845F48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8873EA" w:rsidRPr="006E52C7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 w:rsidRPr="006E52C7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45F48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5F48">
        <w:rPr>
          <w:rFonts w:ascii="Times New Roman" w:hAnsi="Times New Roman" w:cs="Times New Roman"/>
          <w:sz w:val="24"/>
          <w:szCs w:val="24"/>
        </w:rPr>
        <w:t>........</w:t>
      </w:r>
    </w:p>
    <w:p w:rsidR="008873EA" w:rsidRPr="006E52C7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2C7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845F48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873EA" w:rsidRPr="006E52C7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2C7">
        <w:rPr>
          <w:rFonts w:ascii="Times New Roman" w:hAnsi="Times New Roman" w:cs="Times New Roman"/>
          <w:b/>
          <w:bCs/>
          <w:sz w:val="24"/>
          <w:szCs w:val="24"/>
        </w:rPr>
        <w:t>(dále jen „kupující“)</w:t>
      </w: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I. Předmět smlouvy</w:t>
      </w: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Pr="003D68DA" w:rsidRDefault="008873EA" w:rsidP="003D68DA">
      <w:pPr>
        <w:spacing w:after="200"/>
        <w:ind w:left="720"/>
        <w:jc w:val="both"/>
        <w:rPr>
          <w:rFonts w:asciiTheme="minorHAnsi" w:hAnsiTheme="minorHAnsi"/>
        </w:rPr>
      </w:pPr>
      <w:r w:rsidRPr="00E43B33">
        <w:rPr>
          <w:rFonts w:ascii="Times New Roman" w:hAnsi="Times New Roman" w:cs="Times New Roman"/>
          <w:sz w:val="24"/>
          <w:szCs w:val="24"/>
        </w:rPr>
        <w:t xml:space="preserve">Prodávající se zavazuje dodat kupujícímu zboží a služby specifikované co do množství a druhu v </w:t>
      </w:r>
      <w:r w:rsidRPr="00E43B33">
        <w:rPr>
          <w:rFonts w:ascii="Times New Roman" w:hAnsi="Times New Roman" w:cs="Times New Roman"/>
          <w:b/>
          <w:bCs/>
          <w:sz w:val="24"/>
          <w:szCs w:val="24"/>
        </w:rPr>
        <w:t>„Příloze</w:t>
      </w:r>
      <w:r w:rsidR="00471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1BD1">
        <w:rPr>
          <w:rFonts w:ascii="Times New Roman" w:hAnsi="Times New Roman" w:cs="Times New Roman"/>
          <w:b/>
          <w:bCs/>
          <w:sz w:val="24"/>
          <w:szCs w:val="24"/>
        </w:rPr>
        <w:t>č. 1 „</w:t>
      </w:r>
      <w:r w:rsidR="00BD1BD1" w:rsidRPr="003D68DA">
        <w:rPr>
          <w:rFonts w:ascii="Times New Roman" w:hAnsi="Times New Roman" w:cs="Times New Roman"/>
          <w:b/>
          <w:sz w:val="24"/>
          <w:szCs w:val="24"/>
        </w:rPr>
        <w:t>Technická specifikace a ceník</w:t>
      </w:r>
      <w:r w:rsidRPr="003D68DA">
        <w:rPr>
          <w:rFonts w:ascii="Times New Roman" w:hAnsi="Times New Roman" w:cs="Times New Roman"/>
          <w:b/>
          <w:bCs/>
          <w:sz w:val="24"/>
          <w:szCs w:val="24"/>
        </w:rPr>
        <w:t>“ (dále jen „Specifikace“), která byla součástí nabídky prodávajícího v rámci výběrového řízení s názvem: „</w:t>
      </w:r>
      <w:r w:rsidR="00E72FC6" w:rsidRPr="003D68DA">
        <w:rPr>
          <w:rFonts w:ascii="Times New Roman" w:hAnsi="Times New Roman" w:cs="Times New Roman"/>
          <w:b/>
          <w:bCs/>
          <w:sz w:val="24"/>
          <w:szCs w:val="24"/>
        </w:rPr>
        <w:t>Dodávka tabletů a softwaru</w:t>
      </w:r>
      <w:r w:rsidR="00BD1BD1" w:rsidRPr="003D68DA">
        <w:rPr>
          <w:rFonts w:ascii="Times New Roman" w:hAnsi="Times New Roman" w:cs="Times New Roman"/>
          <w:b/>
          <w:bCs/>
          <w:sz w:val="24"/>
          <w:szCs w:val="24"/>
        </w:rPr>
        <w:t xml:space="preserve"> pro </w:t>
      </w:r>
      <w:r w:rsidR="0047144B">
        <w:rPr>
          <w:rFonts w:ascii="Times New Roman" w:hAnsi="Times New Roman" w:cs="Times New Roman"/>
          <w:b/>
          <w:bCs/>
          <w:sz w:val="24"/>
          <w:szCs w:val="24"/>
        </w:rPr>
        <w:t>Základní školu gen. H. Píky a Mateřskou školu Štítina, okr. Opava, příspěvková organizace</w:t>
      </w:r>
      <w:r w:rsidRPr="003D68DA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3D68DA">
        <w:rPr>
          <w:rFonts w:ascii="Times New Roman" w:hAnsi="Times New Roman" w:cs="Times New Roman"/>
          <w:sz w:val="24"/>
          <w:szCs w:val="24"/>
        </w:rPr>
        <w:t>a převést na kupujícího vlastnické právo k tomuto zboží.</w:t>
      </w:r>
    </w:p>
    <w:p w:rsidR="008873EA" w:rsidRPr="002B5186" w:rsidRDefault="008873EA" w:rsidP="002B5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A3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Prodávající se zavazuje, že dodá zboží nové.</w:t>
      </w:r>
      <w:r>
        <w:rPr>
          <w:rFonts w:ascii="Times New Roman" w:hAnsi="Times New Roman" w:cs="Times New Roman"/>
          <w:sz w:val="24"/>
          <w:szCs w:val="24"/>
        </w:rPr>
        <w:t xml:space="preserve"> Nesmí se jednat o </w:t>
      </w:r>
      <w:r w:rsidR="00BD1BD1">
        <w:rPr>
          <w:rFonts w:ascii="Times New Roman" w:hAnsi="Times New Roman" w:cs="Times New Roman"/>
          <w:sz w:val="24"/>
          <w:szCs w:val="24"/>
        </w:rPr>
        <w:t>zboží použité či repasované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3EA" w:rsidRDefault="008873EA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plnění jsou příslušné doklady, návody k použití a technická dokumentace v jazyce českém, vztahující se ke zboží </w:t>
      </w:r>
      <w:r w:rsidRPr="005626C4">
        <w:rPr>
          <w:rFonts w:ascii="Times New Roman" w:hAnsi="Times New Roman" w:cs="Times New Roman"/>
          <w:sz w:val="24"/>
          <w:szCs w:val="24"/>
        </w:rPr>
        <w:t>a službám</w:t>
      </w:r>
      <w:r>
        <w:rPr>
          <w:rFonts w:ascii="Times New Roman" w:hAnsi="Times New Roman" w:cs="Times New Roman"/>
          <w:sz w:val="24"/>
          <w:szCs w:val="24"/>
        </w:rPr>
        <w:t>, a seznam kontaktních míst a přehled podmínek pro uplatnění záručních servisních úkonů.</w:t>
      </w:r>
    </w:p>
    <w:p w:rsidR="008873EA" w:rsidRDefault="008873EA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plnění jsou i řádně vystavené dodací listy.</w:t>
      </w:r>
    </w:p>
    <w:p w:rsidR="008873EA" w:rsidRDefault="008873EA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:rsidR="008873EA" w:rsidRDefault="008873EA" w:rsidP="0066595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8406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II. Cena a platební podmínky</w:t>
      </w:r>
    </w:p>
    <w:p w:rsidR="008873EA" w:rsidRDefault="008873EA" w:rsidP="0066595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Pr="003A0D33" w:rsidRDefault="008873EA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1F5">
        <w:rPr>
          <w:rFonts w:ascii="Times New Roman" w:hAnsi="Times New Roman" w:cs="Times New Roman"/>
          <w:sz w:val="24"/>
          <w:szCs w:val="24"/>
        </w:rPr>
        <w:t xml:space="preserve">Cena předmětu plnění je sjednána dohodou smluvních stran, podle zákona č. 526/1990 Sb., o cenách, ve znění pozdějších předpisů, a v celkové výši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činí </w:t>
      </w:r>
      <w:r w:rsidR="00BD1BD1" w:rsidRPr="00F36856">
        <w:rPr>
          <w:rFonts w:asciiTheme="minorHAnsi" w:hAnsiTheme="minorHAnsi"/>
        </w:rPr>
        <w:t>[</w:t>
      </w:r>
      <w:r w:rsidR="00BD1BD1" w:rsidRPr="0041284A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 bez DPH, 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 w:rsidRPr="004701F5">
        <w:rPr>
          <w:rFonts w:ascii="Times New Roman" w:hAnsi="Times New Roman" w:cs="Times New Roman"/>
          <w:b/>
          <w:bCs/>
          <w:sz w:val="24"/>
          <w:szCs w:val="24"/>
        </w:rPr>
        <w:t>Kč DPH,</w:t>
      </w:r>
      <w:r>
        <w:rPr>
          <w:rFonts w:ascii="Times New Roman" w:hAnsi="Times New Roman" w:cs="Times New Roman"/>
          <w:sz w:val="24"/>
          <w:szCs w:val="24"/>
        </w:rPr>
        <w:t xml:space="preserve"> celkem včetně </w:t>
      </w:r>
      <w:r>
        <w:rPr>
          <w:rFonts w:ascii="Times New Roman" w:hAnsi="Times New Roman" w:cs="Times New Roman"/>
          <w:b/>
          <w:sz w:val="24"/>
          <w:szCs w:val="24"/>
        </w:rPr>
        <w:t xml:space="preserve">DPH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 w:rsidRPr="003A0D33">
        <w:rPr>
          <w:rFonts w:ascii="Times New Roman" w:hAnsi="Times New Roman" w:cs="Times New Roman"/>
          <w:b/>
          <w:bCs/>
          <w:sz w:val="24"/>
          <w:szCs w:val="24"/>
        </w:rPr>
        <w:t xml:space="preserve"> Kč.</w:t>
      </w:r>
    </w:p>
    <w:p w:rsidR="008873EA" w:rsidRPr="00E506D9" w:rsidRDefault="008873EA" w:rsidP="00E72489">
      <w:pPr>
        <w:pStyle w:val="Odstavecseseznamem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(slovy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včetně DPH</w:t>
      </w:r>
      <w:r w:rsidRPr="004701F5">
        <w:rPr>
          <w:rFonts w:ascii="Times New Roman" w:hAnsi="Times New Roman" w:cs="Times New Roman"/>
          <w:sz w:val="24"/>
          <w:szCs w:val="24"/>
        </w:rPr>
        <w:t>).</w:t>
      </w:r>
    </w:p>
    <w:p w:rsidR="008873EA" w:rsidRDefault="008873EA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</w:p>
    <w:p w:rsidR="008873EA" w:rsidRDefault="008873EA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celkové ceně dle čl. II. této smlouvy jsou zahrnuty veškeré náklady prodávajícího související s prodejem, </w:t>
      </w:r>
      <w:r w:rsidRPr="002B2A7E">
        <w:rPr>
          <w:rFonts w:ascii="Times New Roman" w:hAnsi="Times New Roman" w:cs="Times New Roman"/>
          <w:sz w:val="24"/>
          <w:szCs w:val="24"/>
        </w:rPr>
        <w:t>odbornou montáží</w:t>
      </w:r>
      <w:r>
        <w:rPr>
          <w:rFonts w:ascii="Times New Roman" w:hAnsi="Times New Roman" w:cs="Times New Roman"/>
          <w:sz w:val="24"/>
          <w:szCs w:val="24"/>
        </w:rPr>
        <w:t xml:space="preserve">, servisem, přepravou do místa určení, </w:t>
      </w:r>
      <w:r w:rsidRPr="005626C4">
        <w:rPr>
          <w:rFonts w:ascii="Times New Roman" w:hAnsi="Times New Roman" w:cs="Times New Roman"/>
          <w:sz w:val="24"/>
          <w:szCs w:val="24"/>
        </w:rPr>
        <w:t>instalací (je-li požadována ve Specifikaci)</w:t>
      </w:r>
      <w:r>
        <w:rPr>
          <w:rFonts w:ascii="Times New Roman" w:hAnsi="Times New Roman" w:cs="Times New Roman"/>
          <w:sz w:val="24"/>
          <w:szCs w:val="24"/>
        </w:rPr>
        <w:t xml:space="preserve"> a předáním zboží zástupci kupujícího dle článku III. této smlouvy, v souladu s touto smlouvou.</w:t>
      </w:r>
    </w:p>
    <w:p w:rsidR="008873EA" w:rsidRDefault="008873EA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zaplacení kupní ceny vzniká prodávajícímu po řádném splnění dodávky dle článku III této smlouvy.</w:t>
      </w:r>
    </w:p>
    <w:p w:rsidR="008873EA" w:rsidRPr="003D68DA" w:rsidRDefault="008873EA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C69B5">
        <w:rPr>
          <w:rFonts w:ascii="Times New Roman" w:hAnsi="Times New Roman" w:cs="Times New Roman"/>
          <w:sz w:val="24"/>
          <w:szCs w:val="24"/>
        </w:rPr>
        <w:t>řádném splnění dodávky, stvrzeném podpisy</w:t>
      </w:r>
      <w:r>
        <w:rPr>
          <w:rFonts w:ascii="Times New Roman" w:hAnsi="Times New Roman" w:cs="Times New Roman"/>
          <w:sz w:val="24"/>
          <w:szCs w:val="24"/>
        </w:rPr>
        <w:t xml:space="preserve"> dodacího a akceptačního listu kupujícím, bude prodávajícím vystavena </w:t>
      </w:r>
      <w:r w:rsidRPr="001C69B5">
        <w:rPr>
          <w:rFonts w:ascii="Times New Roman" w:hAnsi="Times New Roman" w:cs="Times New Roman"/>
          <w:b/>
          <w:bCs/>
          <w:sz w:val="24"/>
          <w:szCs w:val="24"/>
        </w:rPr>
        <w:t>faktur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EEB">
        <w:rPr>
          <w:rFonts w:ascii="Times New Roman" w:hAnsi="Times New Roman" w:cs="Times New Roman"/>
          <w:sz w:val="24"/>
          <w:szCs w:val="24"/>
        </w:rPr>
        <w:t xml:space="preserve"> Faktura bude vystavena do 14 kalendářních dnů po splnění dodávky.</w:t>
      </w:r>
      <w:r>
        <w:rPr>
          <w:rFonts w:ascii="Times New Roman" w:hAnsi="Times New Roman" w:cs="Times New Roman"/>
          <w:sz w:val="24"/>
          <w:szCs w:val="24"/>
        </w:rPr>
        <w:t xml:space="preserve"> Faktura musí obsahovat kromě předepsaných příloh a náležitostí daňového dokladu ve smyslu zákona č. 235/2004 Sb., o dani </w:t>
      </w:r>
      <w:r w:rsidRPr="003D68DA">
        <w:rPr>
          <w:rFonts w:ascii="Times New Roman" w:hAnsi="Times New Roman" w:cs="Times New Roman"/>
          <w:sz w:val="24"/>
          <w:szCs w:val="24"/>
        </w:rPr>
        <w:t>z přidané hodnoty, ve znění pozdějších předpisů:</w:t>
      </w:r>
    </w:p>
    <w:p w:rsidR="008873EA" w:rsidRPr="003D68DA" w:rsidRDefault="008873EA" w:rsidP="0066595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8DA">
        <w:rPr>
          <w:rFonts w:ascii="Times New Roman" w:hAnsi="Times New Roman" w:cs="Times New Roman"/>
          <w:sz w:val="24"/>
          <w:szCs w:val="24"/>
        </w:rPr>
        <w:t>číslo jednací této smlouvy,</w:t>
      </w:r>
    </w:p>
    <w:p w:rsidR="003D68DA" w:rsidRPr="003D68DA" w:rsidRDefault="008873EA" w:rsidP="0066595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8DA">
        <w:rPr>
          <w:rFonts w:ascii="Times New Roman" w:hAnsi="Times New Roman" w:cs="Times New Roman"/>
          <w:sz w:val="24"/>
          <w:szCs w:val="24"/>
        </w:rPr>
        <w:t>jednotkovou cenu, množství a celkovou cenu.</w:t>
      </w:r>
    </w:p>
    <w:p w:rsidR="00DE4F0F" w:rsidRPr="003D68DA" w:rsidRDefault="00DE4F0F" w:rsidP="003D68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8DA">
        <w:rPr>
          <w:rFonts w:ascii="Times New Roman" w:hAnsi="Times New Roman" w:cs="Times New Roman"/>
          <w:sz w:val="24"/>
          <w:szCs w:val="24"/>
        </w:rPr>
        <w:t>specifikaci projektu (název projektu a registrační číslo)</w:t>
      </w:r>
    </w:p>
    <w:p w:rsidR="008873EA" w:rsidRPr="00223217" w:rsidRDefault="008873EA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217">
        <w:rPr>
          <w:rFonts w:ascii="Times New Roman" w:hAnsi="Times New Roman" w:cs="Times New Roman"/>
          <w:sz w:val="24"/>
          <w:szCs w:val="24"/>
        </w:rPr>
        <w:t>Doba splatnosti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23217">
        <w:rPr>
          <w:rFonts w:ascii="Times New Roman" w:hAnsi="Times New Roman" w:cs="Times New Roman"/>
          <w:sz w:val="24"/>
          <w:szCs w:val="24"/>
        </w:rPr>
        <w:t xml:space="preserve"> je dohodnuta na</w:t>
      </w:r>
      <w:r w:rsidR="00E72FC6" w:rsidRPr="00677EEB">
        <w:rPr>
          <w:rFonts w:ascii="Times New Roman" w:hAnsi="Times New Roman" w:cs="Times New Roman"/>
          <w:b/>
          <w:sz w:val="24"/>
          <w:szCs w:val="24"/>
        </w:rPr>
        <w:t>60</w:t>
      </w:r>
      <w:r w:rsidRPr="00677EEB">
        <w:rPr>
          <w:rFonts w:ascii="Times New Roman" w:hAnsi="Times New Roman" w:cs="Times New Roman"/>
          <w:b/>
          <w:sz w:val="24"/>
          <w:szCs w:val="24"/>
        </w:rPr>
        <w:t xml:space="preserve"> kalendářních dní</w:t>
      </w:r>
      <w:r w:rsidRPr="00223217">
        <w:rPr>
          <w:rFonts w:ascii="Times New Roman" w:hAnsi="Times New Roman" w:cs="Times New Roman"/>
          <w:sz w:val="24"/>
          <w:szCs w:val="24"/>
        </w:rPr>
        <w:t xml:space="preserve"> ode dne doručení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23217">
        <w:rPr>
          <w:rFonts w:ascii="Times New Roman" w:hAnsi="Times New Roman" w:cs="Times New Roman"/>
          <w:sz w:val="24"/>
          <w:szCs w:val="24"/>
        </w:rPr>
        <w:t xml:space="preserve"> kupujícímu. Termínem splatnosti se rozumí datum odepsání částky z účtu kupujícího.</w:t>
      </w:r>
    </w:p>
    <w:p w:rsidR="008873EA" w:rsidRPr="00445109" w:rsidRDefault="008873EA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i obsahově shodný dodací list musí být ve stejné struktuře jako předmět plnění – </w:t>
      </w:r>
      <w:r w:rsidRPr="00445109">
        <w:rPr>
          <w:rFonts w:ascii="Times New Roman" w:hAnsi="Times New Roman" w:cs="Times New Roman"/>
          <w:sz w:val="24"/>
          <w:szCs w:val="24"/>
        </w:rPr>
        <w:t>viz příloha č.</w:t>
      </w:r>
      <w:r w:rsidR="0047144B">
        <w:rPr>
          <w:rFonts w:ascii="Times New Roman" w:hAnsi="Times New Roman" w:cs="Times New Roman"/>
          <w:sz w:val="24"/>
          <w:szCs w:val="24"/>
        </w:rPr>
        <w:t xml:space="preserve"> </w:t>
      </w:r>
      <w:r w:rsidRPr="00445109">
        <w:rPr>
          <w:rFonts w:ascii="Times New Roman" w:hAnsi="Times New Roman" w:cs="Times New Roman"/>
          <w:sz w:val="24"/>
          <w:szCs w:val="24"/>
        </w:rPr>
        <w:t>1.</w:t>
      </w:r>
    </w:p>
    <w:p w:rsidR="008873EA" w:rsidRDefault="008873EA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faktura nebude obsahovat náležitosti dle článku II této smlouvy, je kupující oprávněn je vrátit prodávajícímu. Nový termín splatnosti oprávněně vrácené faktury prodávajícímu běží ode dne doručení opravené faktury kupujícímu, a to v souladu s článkem II této smlouvy.</w:t>
      </w:r>
    </w:p>
    <w:p w:rsidR="004D6516" w:rsidRDefault="00677EEB" w:rsidP="004D651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Platby budou probíhat výhradně v Kč a rovněž veškeré cenové údaje budou v této měně.</w:t>
      </w:r>
    </w:p>
    <w:p w:rsidR="004D6516" w:rsidRDefault="004D6516" w:rsidP="004D6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16" w:rsidRDefault="004D6516" w:rsidP="004D6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16" w:rsidRDefault="004D6516" w:rsidP="004D6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16" w:rsidRPr="004D6516" w:rsidRDefault="004D6516" w:rsidP="004D6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Pr="00840636" w:rsidRDefault="008873EA" w:rsidP="008406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III. Doba, místo a způsob plnění</w:t>
      </w:r>
    </w:p>
    <w:p w:rsidR="008873EA" w:rsidRDefault="008873EA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6659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se zavazuje zahájit dodání předmětu plnění dle čl. I. této smlouvy v termínu do </w:t>
      </w:r>
      <w:r w:rsidR="00677EE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56FA7">
        <w:rPr>
          <w:rFonts w:ascii="Times New Roman" w:hAnsi="Times New Roman" w:cs="Times New Roman"/>
          <w:b/>
          <w:bCs/>
          <w:sz w:val="24"/>
          <w:szCs w:val="24"/>
        </w:rPr>
        <w:t xml:space="preserve"> pracovních dnů</w:t>
      </w:r>
      <w:r>
        <w:rPr>
          <w:rFonts w:ascii="Times New Roman" w:hAnsi="Times New Roman" w:cs="Times New Roman"/>
          <w:sz w:val="24"/>
          <w:szCs w:val="24"/>
        </w:rPr>
        <w:t xml:space="preserve"> ode dne uzavření této smlouvy. Současně se prodávající zavazuje ukončit dodání předmětu plnění dle čl. I této smlouvy </w:t>
      </w:r>
      <w:r w:rsidRPr="00C64D1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77EEB">
        <w:rPr>
          <w:rFonts w:ascii="Times New Roman" w:hAnsi="Times New Roman" w:cs="Times New Roman"/>
          <w:b/>
          <w:bCs/>
          <w:sz w:val="24"/>
          <w:szCs w:val="24"/>
        </w:rPr>
        <w:t>30 dní.</w:t>
      </w:r>
    </w:p>
    <w:p w:rsidR="008873EA" w:rsidRDefault="008873EA" w:rsidP="006659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dodat plnění v množství, jakosti a provedení, jež určuje tato smlouva </w:t>
      </w:r>
      <w:r w:rsidRPr="006E7322">
        <w:rPr>
          <w:rFonts w:ascii="Times New Roman" w:hAnsi="Times New Roman" w:cs="Times New Roman"/>
          <w:sz w:val="24"/>
          <w:szCs w:val="24"/>
        </w:rPr>
        <w:t>a Specifikace,</w:t>
      </w:r>
      <w:r>
        <w:rPr>
          <w:rFonts w:ascii="Times New Roman" w:hAnsi="Times New Roman" w:cs="Times New Roman"/>
          <w:sz w:val="24"/>
          <w:szCs w:val="24"/>
        </w:rPr>
        <w:t xml:space="preserve"> a to včetně průvodní dokumentace, která je nutná k užívání (v českém jazyce), a seznam servisních středisek na území ČR. Dodávka zboží bude předávána s </w:t>
      </w:r>
      <w:r w:rsidRPr="006E7322">
        <w:rPr>
          <w:rFonts w:ascii="Times New Roman" w:hAnsi="Times New Roman" w:cs="Times New Roman"/>
          <w:sz w:val="24"/>
          <w:szCs w:val="24"/>
        </w:rPr>
        <w:t>dodacími listy</w:t>
      </w:r>
      <w:r>
        <w:rPr>
          <w:rFonts w:ascii="Times New Roman" w:hAnsi="Times New Roman" w:cs="Times New Roman"/>
          <w:sz w:val="24"/>
          <w:szCs w:val="24"/>
        </w:rPr>
        <w:t xml:space="preserve"> a akceptačním protokolem. Bez těchto dokladů nebude dodávka převzata, což je považováno za nesplnění smlouvy ze strany prodávajícího.</w:t>
      </w:r>
    </w:p>
    <w:p w:rsidR="008873EA" w:rsidRDefault="008873EA" w:rsidP="006659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zboží zabalit nebo opatřit pro přepravu způsobem, který je pro charakter dodávaného zboží v obchodním styku obvyklý, ale vždy tak, aby přepravou obvyklou nemohlo dojít ke škodám na přepravovaném zboží.</w:t>
      </w:r>
    </w:p>
    <w:p w:rsidR="008873EA" w:rsidRPr="0047144B" w:rsidRDefault="008873EA" w:rsidP="006659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Sjednané místo plnění je sídlo kupujícího. Odpovědná osoba </w:t>
      </w:r>
      <w:r w:rsidRPr="006E7322">
        <w:rPr>
          <w:rFonts w:ascii="Times New Roman" w:hAnsi="Times New Roman" w:cs="Times New Roman"/>
          <w:sz w:val="24"/>
          <w:szCs w:val="24"/>
        </w:rPr>
        <w:t>za převzetí zboží a služeb</w:t>
      </w:r>
      <w:r>
        <w:rPr>
          <w:rFonts w:ascii="Times New Roman" w:hAnsi="Times New Roman" w:cs="Times New Roman"/>
          <w:sz w:val="24"/>
          <w:szCs w:val="24"/>
        </w:rPr>
        <w:t xml:space="preserve"> je pan </w:t>
      </w:r>
      <w:r w:rsidR="0047144B" w:rsidRPr="0047144B">
        <w:rPr>
          <w:rFonts w:ascii="Times New Roman" w:hAnsi="Times New Roman" w:cs="Times New Roman"/>
          <w:b/>
          <w:sz w:val="24"/>
          <w:szCs w:val="24"/>
        </w:rPr>
        <w:t>Daniel Matyášek.</w:t>
      </w:r>
    </w:p>
    <w:p w:rsidR="008873EA" w:rsidRDefault="008873EA" w:rsidP="006659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Výzvu k převzetí dodávky sdělí prodávající kupujícímu telefonicky nejméně 2 pracovní dny předem.</w:t>
      </w:r>
    </w:p>
    <w:p w:rsidR="008873EA" w:rsidRPr="00D03350" w:rsidRDefault="008873EA" w:rsidP="006659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350">
        <w:rPr>
          <w:rFonts w:ascii="Times New Roman" w:hAnsi="Times New Roman" w:cs="Times New Roman"/>
          <w:sz w:val="24"/>
          <w:szCs w:val="24"/>
        </w:rPr>
        <w:t>Řádné převzetí počtu kusů stvrdí oprávněná osoba kupujícího na dodacím listu.</w:t>
      </w:r>
    </w:p>
    <w:p w:rsidR="008873EA" w:rsidRDefault="008873EA" w:rsidP="006659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:rsidR="008873EA" w:rsidRDefault="008873EA" w:rsidP="0066595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Kupujícímu vzniká právo předmět plnění užívat od data podpisu dodacího listu.</w:t>
      </w:r>
    </w:p>
    <w:p w:rsidR="008873EA" w:rsidRPr="00840636" w:rsidRDefault="008873EA" w:rsidP="0084063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322">
        <w:rPr>
          <w:rFonts w:ascii="Times New Roman" w:hAnsi="Times New Roman" w:cs="Times New Roman"/>
          <w:sz w:val="24"/>
          <w:szCs w:val="24"/>
        </w:rPr>
        <w:t>Podpis akceptačního listu je ve výhradní kompetenci ředitele školy, případně jeho statutárního zástupce.</w:t>
      </w:r>
    </w:p>
    <w:p w:rsidR="008873EA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8406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IV. Smluvní pokuty</w:t>
      </w: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0,5 % z ceny celého předmětu plnění za každý den prodlení.</w:t>
      </w:r>
    </w:p>
    <w:p w:rsidR="008873EA" w:rsidRDefault="008873EA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nedodržení termínu splatnosti faktury kupujícím sjednávají smluvní strany smluvní pokutu ve výši 0,5 % z dlužné částky za každý den prodlení.</w:t>
      </w:r>
    </w:p>
    <w:p w:rsidR="008873EA" w:rsidRDefault="008873EA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:rsidR="008873EA" w:rsidRDefault="008873EA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není povinen platit shora uvedené smluvní pokuty v případě, že prodlení bude způsobeno existencí okolností vylučujících odpovědnost </w:t>
      </w:r>
      <w:r w:rsidR="0030415F">
        <w:rPr>
          <w:rFonts w:ascii="Times New Roman" w:hAnsi="Times New Roman" w:cs="Times New Roman"/>
          <w:sz w:val="24"/>
          <w:szCs w:val="24"/>
        </w:rPr>
        <w:t>dle českého právního řádu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3EA" w:rsidRDefault="008873EA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Shora uvedené pokuty nejsou omezeny maximální částkou.</w:t>
      </w:r>
    </w:p>
    <w:p w:rsidR="008873EA" w:rsidRDefault="008873EA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V. Záruční podmínky</w:t>
      </w: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0C" w:rsidRDefault="00D33F0C" w:rsidP="00D33F0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odpovídá za vady, které má zboží v době jeho předání a dále v rámci poskytnuté záruky za vady zjištěné po celou dobu záruční lhůty. Prodávající </w:t>
      </w:r>
      <w:r>
        <w:rPr>
          <w:rFonts w:ascii="Times New Roman" w:hAnsi="Times New Roman" w:cs="Times New Roman"/>
          <w:sz w:val="24"/>
          <w:szCs w:val="24"/>
        </w:rPr>
        <w:lastRenderedPageBreak/>
        <w:t>prohlašuje a zavazuje se, že zboží bude dodáno jako nové, že na něm neváznou žádné faktické ani právní vady.</w:t>
      </w:r>
    </w:p>
    <w:p w:rsidR="00D33F0C" w:rsidRDefault="00D33F0C" w:rsidP="00D33F0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poskytuje kupujícímu záruku na to, že zboží bude mít po dobu záruční lhůty vlastnosti stanovené touto smlouvou, příslušnými právními předpisy a normami, případně vlastnosti obvyklé a že bude plně použitelné ke sjednanému účelu, popř. k účelu obvyklému.</w:t>
      </w:r>
    </w:p>
    <w:p w:rsidR="008873EA" w:rsidRDefault="008873EA" w:rsidP="006659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4EB">
        <w:rPr>
          <w:rFonts w:ascii="Times New Roman" w:hAnsi="Times New Roman" w:cs="Times New Roman"/>
          <w:sz w:val="24"/>
          <w:szCs w:val="24"/>
        </w:rPr>
        <w:t xml:space="preserve">Prodávající poskytuje na celou dodávku </w:t>
      </w:r>
      <w:r>
        <w:rPr>
          <w:rFonts w:ascii="Times New Roman" w:hAnsi="Times New Roman" w:cs="Times New Roman"/>
          <w:sz w:val="24"/>
          <w:szCs w:val="24"/>
        </w:rPr>
        <w:t xml:space="preserve">výpočetní techniky na </w:t>
      </w:r>
      <w:r w:rsidR="0047144B">
        <w:rPr>
          <w:rFonts w:ascii="Times New Roman" w:hAnsi="Times New Roman" w:cs="Times New Roman"/>
          <w:sz w:val="24"/>
          <w:szCs w:val="24"/>
        </w:rPr>
        <w:t>ZŠ gen. H. Píky a MŠ Štítina, okres Opava,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 dle Specifikace </w:t>
      </w:r>
      <w:r w:rsidRPr="002A34EB">
        <w:rPr>
          <w:rFonts w:ascii="Times New Roman" w:hAnsi="Times New Roman" w:cs="Times New Roman"/>
          <w:sz w:val="24"/>
          <w:szCs w:val="24"/>
        </w:rPr>
        <w:t xml:space="preserve">bezplatnou záruku v délce </w:t>
      </w:r>
      <w:r w:rsidR="00845F4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měsíců. Minimální délka a způsob záruky uvedené </w:t>
      </w:r>
      <w:r w:rsidRPr="00840636">
        <w:rPr>
          <w:rFonts w:ascii="Times New Roman" w:hAnsi="Times New Roman" w:cs="Times New Roman"/>
          <w:sz w:val="24"/>
          <w:szCs w:val="24"/>
        </w:rPr>
        <w:t>ve Specifikaci</w:t>
      </w:r>
      <w:r>
        <w:rPr>
          <w:rFonts w:ascii="Times New Roman" w:hAnsi="Times New Roman" w:cs="Times New Roman"/>
          <w:sz w:val="24"/>
          <w:szCs w:val="24"/>
        </w:rPr>
        <w:t xml:space="preserve"> musí být dodrženy.</w:t>
      </w:r>
    </w:p>
    <w:p w:rsidR="008873EA" w:rsidRPr="00360011" w:rsidRDefault="008873EA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011">
        <w:rPr>
          <w:rFonts w:ascii="Times New Roman" w:hAnsi="Times New Roman" w:cs="Times New Roman"/>
          <w:sz w:val="24"/>
          <w:szCs w:val="24"/>
        </w:rPr>
        <w:t>Reklamace vyřizuje: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</w:p>
    <w:p w:rsidR="00D33F0C" w:rsidRPr="00D33F0C" w:rsidRDefault="008873EA" w:rsidP="00D33F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0011">
        <w:rPr>
          <w:rFonts w:ascii="Times New Roman" w:hAnsi="Times New Roman" w:cs="Times New Roman"/>
          <w:sz w:val="24"/>
          <w:szCs w:val="24"/>
        </w:rPr>
        <w:t>Kontakt: www.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 w:rsidRPr="00360011">
        <w:rPr>
          <w:rFonts w:ascii="Times New Roman" w:hAnsi="Times New Roman" w:cs="Times New Roman"/>
          <w:sz w:val="24"/>
          <w:szCs w:val="24"/>
        </w:rPr>
        <w:t xml:space="preserve"> e-mail: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 w:rsidRPr="00360011">
        <w:rPr>
          <w:rFonts w:ascii="Times New Roman" w:hAnsi="Times New Roman" w:cs="Times New Roman"/>
          <w:sz w:val="24"/>
          <w:szCs w:val="24"/>
        </w:rPr>
        <w:t xml:space="preserve">, telefon: 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</w:p>
    <w:p w:rsidR="00DE1548" w:rsidRDefault="00DE1548" w:rsidP="00DE154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záruční lhůty nebude za opravy účtován materiál, práce za odstranění závad, cestovné či jiné náhrady.</w:t>
      </w:r>
    </w:p>
    <w:p w:rsidR="00DE1548" w:rsidRPr="00D33F0C" w:rsidRDefault="00DE1548" w:rsidP="00DE154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se nevztahuje na poškození zboží způsobené kupujícím neodborným zásahem nebo nesprávnou obsluhou a dále na škody způsobené zásahem třetí osoby</w:t>
      </w:r>
      <w:r w:rsidR="00173E2E">
        <w:rPr>
          <w:rFonts w:ascii="Times New Roman" w:hAnsi="Times New Roman" w:cs="Times New Roman"/>
          <w:sz w:val="24"/>
          <w:szCs w:val="24"/>
        </w:rPr>
        <w:t xml:space="preserve"> a vyšší mocí.</w:t>
      </w:r>
    </w:p>
    <w:p w:rsidR="008873EA" w:rsidRDefault="008873EA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na servisní zásah uplatní zástupce odběratele, pověřený jednat ve věcech technických, v případě zjištění vady dodávky, a to písemně, dopisem nebo e-mailem, respektive telefonicky s následným písemným nebo e-mailovým potvrzením na stanovenou kontaktní adresu servisního pracoviště (dále „řádný způsob nahlášení vady“).</w:t>
      </w:r>
    </w:p>
    <w:p w:rsidR="008873EA" w:rsidRPr="005743A7" w:rsidRDefault="008873EA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605">
        <w:rPr>
          <w:rFonts w:ascii="Times New Roman" w:hAnsi="Times New Roman" w:cs="Times New Roman"/>
          <w:sz w:val="24"/>
          <w:szCs w:val="24"/>
        </w:rPr>
        <w:t xml:space="preserve">U všech dodaných zařízení budou servisní práce ukončeny a reklamované zařízení s odstraněnými vadami vráceno uživateli nejpozději </w:t>
      </w:r>
      <w:r>
        <w:rPr>
          <w:rFonts w:ascii="Times New Roman" w:hAnsi="Times New Roman" w:cs="Times New Roman"/>
          <w:sz w:val="24"/>
          <w:szCs w:val="24"/>
        </w:rPr>
        <w:t>21 dnů ode dne</w:t>
      </w:r>
      <w:r w:rsidRPr="008C7605">
        <w:rPr>
          <w:rFonts w:ascii="Times New Roman" w:hAnsi="Times New Roman" w:cs="Times New Roman"/>
          <w:sz w:val="24"/>
          <w:szCs w:val="24"/>
        </w:rPr>
        <w:t>, kdy byla vada řádným způsobem nahlášena</w:t>
      </w:r>
      <w:r w:rsidRPr="00E56FA7">
        <w:rPr>
          <w:rFonts w:ascii="Times New Roman" w:hAnsi="Times New Roman" w:cs="Times New Roman"/>
          <w:sz w:val="24"/>
          <w:szCs w:val="24"/>
        </w:rPr>
        <w:t>, pokud není ve Specifikaci stanoven termín kratší (např. server počítačové sítě)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3EA" w:rsidRPr="008C7605" w:rsidRDefault="008873EA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605">
        <w:rPr>
          <w:rFonts w:ascii="Times New Roman" w:hAnsi="Times New Roman" w:cs="Times New Roman"/>
          <w:sz w:val="24"/>
          <w:szCs w:val="24"/>
        </w:rPr>
        <w:t>V případě, kdy nebude možné vadu odstranit ve stanoveném termínu, poskytne prodávající ve stejném termínu za vadné zařízení ekvivalentní plně funkční náhradu jako zápůjčku, na odstranění vady bude dále pracovat a po skončení opravy dodá opravené zařízení na původní místo instalace a zapůjčené zařízení odebere. V případě zápůjčky bude tato protokolárně předána a převzata.</w:t>
      </w:r>
    </w:p>
    <w:p w:rsidR="008873EA" w:rsidRDefault="008873EA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zabezpečí přepravu zapůjčeného i reklamovaného zařízení tam i zpět na vlastní náklady a riziko.</w:t>
      </w:r>
    </w:p>
    <w:p w:rsidR="00173E2E" w:rsidRDefault="00173E2E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dále dohodly, že vady zboží, na které se nevztahuje záruka, je prodávající povinen na žádost kupujícího odstranit, a to v přiměřeném termínu a za svých standardních cenových podmínek.</w:t>
      </w:r>
    </w:p>
    <w:p w:rsidR="008873EA" w:rsidRDefault="008873EA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Pr="004E44A9" w:rsidRDefault="008873EA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4A9">
        <w:rPr>
          <w:rFonts w:ascii="Times New Roman" w:hAnsi="Times New Roman" w:cs="Times New Roman"/>
          <w:b/>
          <w:bCs/>
          <w:sz w:val="24"/>
          <w:szCs w:val="24"/>
        </w:rPr>
        <w:t>Čl. VI. Odstoupení od smlouvy</w:t>
      </w:r>
    </w:p>
    <w:p w:rsidR="008873EA" w:rsidRDefault="008873EA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:rsidR="008873EA" w:rsidRPr="003C7260" w:rsidRDefault="008873EA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>
        <w:rPr>
          <w:rFonts w:ascii="Times New Roman" w:hAnsi="Times New Roman" w:cs="Times New Roman"/>
          <w:sz w:val="24"/>
          <w:szCs w:val="24"/>
        </w:rPr>
        <w:t xml:space="preserve">ze strany prodávajícího </w:t>
      </w:r>
      <w:r w:rsidRPr="003C7260">
        <w:rPr>
          <w:rFonts w:ascii="Times New Roman" w:hAnsi="Times New Roman" w:cs="Times New Roman"/>
          <w:sz w:val="24"/>
          <w:szCs w:val="24"/>
        </w:rPr>
        <w:t>se považuje:</w:t>
      </w:r>
    </w:p>
    <w:p w:rsidR="008873EA" w:rsidRPr="003C7260" w:rsidRDefault="008873EA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lastRenderedPageBreak/>
        <w:t>zjištění, že technické parametry předmětu</w:t>
      </w:r>
      <w:r w:rsidR="0047144B">
        <w:rPr>
          <w:rFonts w:ascii="Times New Roman" w:hAnsi="Times New Roman" w:cs="Times New Roman"/>
          <w:sz w:val="24"/>
          <w:szCs w:val="24"/>
        </w:rPr>
        <w:t xml:space="preserve"> </w:t>
      </w:r>
      <w:r w:rsidRPr="00840636">
        <w:rPr>
          <w:rFonts w:ascii="Times New Roman" w:hAnsi="Times New Roman" w:cs="Times New Roman"/>
          <w:sz w:val="24"/>
          <w:szCs w:val="24"/>
        </w:rPr>
        <w:t>dodávky</w:t>
      </w:r>
      <w:r w:rsidR="0047144B">
        <w:rPr>
          <w:rFonts w:ascii="Times New Roman" w:hAnsi="Times New Roman" w:cs="Times New Roman"/>
          <w:sz w:val="24"/>
          <w:szCs w:val="24"/>
        </w:rPr>
        <w:t xml:space="preserve"> </w:t>
      </w:r>
      <w:r w:rsidRPr="003C7260">
        <w:rPr>
          <w:rFonts w:ascii="Times New Roman" w:hAnsi="Times New Roman" w:cs="Times New Roman"/>
          <w:sz w:val="24"/>
          <w:szCs w:val="24"/>
        </w:rPr>
        <w:t xml:space="preserve">neodpovídají požadavkům stanoveným </w:t>
      </w:r>
      <w:r w:rsidRPr="00840636">
        <w:rPr>
          <w:rFonts w:ascii="Times New Roman" w:hAnsi="Times New Roman" w:cs="Times New Roman"/>
          <w:sz w:val="24"/>
          <w:szCs w:val="24"/>
        </w:rPr>
        <w:t>Specifikací, touto</w:t>
      </w:r>
      <w:r w:rsidR="0047144B">
        <w:rPr>
          <w:rFonts w:ascii="Times New Roman" w:hAnsi="Times New Roman" w:cs="Times New Roman"/>
          <w:sz w:val="24"/>
          <w:szCs w:val="24"/>
        </w:rPr>
        <w:t xml:space="preserve"> </w:t>
      </w:r>
      <w:r w:rsidRPr="003C7260">
        <w:rPr>
          <w:rFonts w:ascii="Times New Roman" w:hAnsi="Times New Roman" w:cs="Times New Roman"/>
          <w:sz w:val="24"/>
          <w:szCs w:val="24"/>
        </w:rPr>
        <w:t>smlouvou, technickými normami nebo výzvou/zadávací dokumentací k veřejné zakázce,</w:t>
      </w:r>
    </w:p>
    <w:p w:rsidR="008873EA" w:rsidRDefault="008873EA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neodstranění vad</w:t>
      </w:r>
      <w:r>
        <w:rPr>
          <w:rFonts w:ascii="Times New Roman" w:hAnsi="Times New Roman" w:cs="Times New Roman"/>
          <w:sz w:val="24"/>
          <w:szCs w:val="24"/>
        </w:rPr>
        <w:t>y dle článku Záruka a reklamace.</w:t>
      </w:r>
    </w:p>
    <w:p w:rsidR="008873EA" w:rsidRPr="003C7260" w:rsidRDefault="008873EA" w:rsidP="00125235">
      <w:pPr>
        <w:pStyle w:val="Odstavecseseznamem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Pr="00090533" w:rsidRDefault="008873EA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0533">
        <w:rPr>
          <w:rFonts w:ascii="Times New Roman" w:hAnsi="Times New Roman" w:cs="Times New Roman"/>
          <w:sz w:val="24"/>
          <w:szCs w:val="24"/>
        </w:rPr>
        <w:t>Stanoví-li kupující prodávajícímu pro splnění jeho závazku náhradní (dodatečnou) lhůtu, vzniká kupujícímu právo odstoupit od smlouvy až po marném uplynutí této lhůty; to neplatí, jestliže prodávající v průběhu této lhůty prohlásí, že svůj závazek nesplní. V takovém případě může kupující odstoupit od smlouvy i před uplynutím lhůty dodatečného plnění, poté, co prohlášení prodávajícího obdržel.</w:t>
      </w:r>
    </w:p>
    <w:p w:rsidR="008873EA" w:rsidRPr="00BA3017" w:rsidRDefault="008873EA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A3017">
        <w:rPr>
          <w:rFonts w:ascii="Times New Roman" w:hAnsi="Times New Roman" w:cs="Times New Roman"/>
          <w:sz w:val="24"/>
          <w:szCs w:val="24"/>
        </w:rPr>
        <w:t>V případě odstoupení od smlouvy z</w:t>
      </w:r>
      <w:r>
        <w:rPr>
          <w:rFonts w:ascii="Times New Roman" w:hAnsi="Times New Roman" w:cs="Times New Roman"/>
          <w:sz w:val="24"/>
          <w:szCs w:val="24"/>
        </w:rPr>
        <w:t>e všech</w:t>
      </w:r>
      <w:r w:rsidRPr="00BA3017">
        <w:rPr>
          <w:rFonts w:ascii="Times New Roman" w:hAnsi="Times New Roman" w:cs="Times New Roman"/>
          <w:sz w:val="24"/>
          <w:szCs w:val="24"/>
        </w:rPr>
        <w:t> výše uvedených důvodů je dodavatel povinen uhradit zadavateli veškeré vzniklé náklady spojené s novým výběrovým řízením a vzniklou škodu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3EA" w:rsidRPr="003C7260" w:rsidRDefault="008873EA" w:rsidP="00335C2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>
        <w:rPr>
          <w:rFonts w:ascii="Times New Roman" w:hAnsi="Times New Roman" w:cs="Times New Roman"/>
          <w:sz w:val="24"/>
          <w:szCs w:val="24"/>
        </w:rPr>
        <w:t xml:space="preserve">ze strany kupujícího </w:t>
      </w:r>
      <w:r w:rsidRPr="003C7260">
        <w:rPr>
          <w:rFonts w:ascii="Times New Roman" w:hAnsi="Times New Roman" w:cs="Times New Roman"/>
          <w:sz w:val="24"/>
          <w:szCs w:val="24"/>
        </w:rPr>
        <w:t>se považuje:</w:t>
      </w:r>
    </w:p>
    <w:p w:rsidR="008873EA" w:rsidRDefault="008873EA" w:rsidP="006659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prodlení kupujícího se za</w:t>
      </w:r>
      <w:r>
        <w:rPr>
          <w:rFonts w:ascii="Times New Roman" w:hAnsi="Times New Roman" w:cs="Times New Roman"/>
          <w:sz w:val="24"/>
          <w:szCs w:val="24"/>
        </w:rPr>
        <w:t>placením ceny po dobu delší než deset</w:t>
      </w:r>
      <w:r w:rsidRPr="003C72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C7260">
        <w:rPr>
          <w:rFonts w:ascii="Times New Roman" w:hAnsi="Times New Roman" w:cs="Times New Roman"/>
          <w:sz w:val="24"/>
          <w:szCs w:val="24"/>
        </w:rPr>
        <w:t>) dnů.</w:t>
      </w:r>
    </w:p>
    <w:p w:rsidR="008873EA" w:rsidRDefault="008873EA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zaniká dnem doručení oznámení o odstoupení od smlouvy druhé smluvní straně.</w:t>
      </w:r>
    </w:p>
    <w:p w:rsidR="008873EA" w:rsidRDefault="008873EA" w:rsidP="001252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1252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VII. Ostatní ujednání</w:t>
      </w:r>
    </w:p>
    <w:p w:rsidR="008873EA" w:rsidRDefault="008873EA" w:rsidP="006659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umožnit osobám oprávněným k výkonu kontroly projektu, z něhož je zakázka hrazena, provést kontrolu dokladů souvisejících s plněním zakázky.</w:t>
      </w: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se zavazuje k uchování účetních záznamů (účetní doklady, účetní knihy, odpisové plány, účtový rozvrh, inventurní soupisy a záznamy dokladující formu vedení účetnictví) po dobu stanovenou podmínkami pro archivaci v rámci OP VK, tj. do </w:t>
      </w:r>
      <w:r w:rsidR="00F1367B">
        <w:rPr>
          <w:rFonts w:ascii="Times New Roman" w:hAnsi="Times New Roman" w:cs="Times New Roman"/>
          <w:sz w:val="24"/>
          <w:szCs w:val="24"/>
        </w:rPr>
        <w:t xml:space="preserve">konce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2E1CF3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3EA" w:rsidRPr="000A3FC4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k dodržování pravidel publicity OP VK.</w:t>
      </w: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nedodržení bodů 1. až 3. Čl VII se dodavatel zavazuje uhradit veškeré škody, které by tímto jednáním kupujícímu způsobil.</w:t>
      </w: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smluvní strana je povinna určit kontaktní osobu pro komunikaci s druhou smluvní stranou.</w:t>
      </w:r>
    </w:p>
    <w:p w:rsidR="008873EA" w:rsidRDefault="008873EA" w:rsidP="00CE2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kontaktních osob: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5"/>
        <w:gridCol w:w="3402"/>
        <w:gridCol w:w="3649"/>
      </w:tblGrid>
      <w:tr w:rsidR="008873EA" w:rsidRPr="00362601">
        <w:tc>
          <w:tcPr>
            <w:tcW w:w="1515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01">
              <w:rPr>
                <w:rFonts w:ascii="Times New Roman" w:hAnsi="Times New Roman" w:cs="Times New Roman"/>
                <w:sz w:val="24"/>
                <w:szCs w:val="24"/>
              </w:rPr>
              <w:t>za kupujícího:</w:t>
            </w:r>
          </w:p>
        </w:tc>
        <w:tc>
          <w:tcPr>
            <w:tcW w:w="3649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01">
              <w:rPr>
                <w:rFonts w:ascii="Times New Roman" w:hAnsi="Times New Roman" w:cs="Times New Roman"/>
                <w:sz w:val="24"/>
                <w:szCs w:val="24"/>
              </w:rPr>
              <w:t>za prodávajícího:</w:t>
            </w:r>
          </w:p>
        </w:tc>
      </w:tr>
      <w:tr w:rsidR="008873EA" w:rsidRPr="00362601">
        <w:tc>
          <w:tcPr>
            <w:tcW w:w="1515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01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</w:p>
        </w:tc>
        <w:tc>
          <w:tcPr>
            <w:tcW w:w="3402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8873EA" w:rsidRPr="00362601" w:rsidRDefault="00BD1BD1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856">
              <w:rPr>
                <w:rFonts w:asciiTheme="minorHAnsi" w:hAnsiTheme="minorHAnsi"/>
              </w:rPr>
              <w:t>[</w:t>
            </w:r>
            <w:r w:rsidRPr="00F36856">
              <w:rPr>
                <w:rFonts w:asciiTheme="minorHAnsi" w:hAnsiTheme="minorHAnsi"/>
                <w:highlight w:val="cyan"/>
              </w:rPr>
              <w:t>DOPLNÍ UCHAZEČ</w:t>
            </w:r>
            <w:r>
              <w:rPr>
                <w:rFonts w:asciiTheme="minorHAnsi" w:hAnsiTheme="minorHAnsi"/>
              </w:rPr>
              <w:t>]</w:t>
            </w:r>
          </w:p>
        </w:tc>
      </w:tr>
      <w:tr w:rsidR="008873EA" w:rsidRPr="00362601">
        <w:tc>
          <w:tcPr>
            <w:tcW w:w="1515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0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402" w:type="dxa"/>
          </w:tcPr>
          <w:p w:rsidR="008873EA" w:rsidRPr="008B16BB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8873EA" w:rsidRPr="00362601" w:rsidRDefault="00BD1BD1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856">
              <w:rPr>
                <w:rFonts w:asciiTheme="minorHAnsi" w:hAnsiTheme="minorHAnsi"/>
              </w:rPr>
              <w:t>[</w:t>
            </w:r>
            <w:r w:rsidRPr="00F36856">
              <w:rPr>
                <w:rFonts w:asciiTheme="minorHAnsi" w:hAnsiTheme="minorHAnsi"/>
                <w:highlight w:val="cyan"/>
              </w:rPr>
              <w:t>DOPLNÍ UCHAZEČ</w:t>
            </w:r>
            <w:r>
              <w:rPr>
                <w:rFonts w:asciiTheme="minorHAnsi" w:hAnsiTheme="minorHAnsi"/>
              </w:rPr>
              <w:t>]</w:t>
            </w:r>
          </w:p>
        </w:tc>
      </w:tr>
      <w:tr w:rsidR="008873EA" w:rsidRPr="00362601">
        <w:tc>
          <w:tcPr>
            <w:tcW w:w="1515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0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02" w:type="dxa"/>
          </w:tcPr>
          <w:p w:rsidR="008873EA" w:rsidRPr="00362601" w:rsidRDefault="008873EA" w:rsidP="00845F4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8873EA" w:rsidRPr="00362601" w:rsidRDefault="00BD1BD1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856">
              <w:rPr>
                <w:rFonts w:asciiTheme="minorHAnsi" w:hAnsiTheme="minorHAnsi"/>
              </w:rPr>
              <w:t>[</w:t>
            </w:r>
            <w:r w:rsidRPr="00F36856">
              <w:rPr>
                <w:rFonts w:asciiTheme="minorHAnsi" w:hAnsiTheme="minorHAnsi"/>
                <w:highlight w:val="cyan"/>
              </w:rPr>
              <w:t>DOPLNÍ UCHAZEČ</w:t>
            </w:r>
            <w:r>
              <w:rPr>
                <w:rFonts w:asciiTheme="minorHAnsi" w:hAnsiTheme="minorHAnsi"/>
              </w:rPr>
              <w:t>]</w:t>
            </w:r>
          </w:p>
        </w:tc>
      </w:tr>
      <w:tr w:rsidR="008873EA" w:rsidRPr="00362601">
        <w:tc>
          <w:tcPr>
            <w:tcW w:w="1515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0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3402" w:type="dxa"/>
          </w:tcPr>
          <w:p w:rsidR="008873EA" w:rsidRPr="00362601" w:rsidRDefault="008873EA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8873EA" w:rsidRPr="00362601" w:rsidRDefault="00BD1BD1" w:rsidP="003626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856">
              <w:rPr>
                <w:rFonts w:asciiTheme="minorHAnsi" w:hAnsiTheme="minorHAnsi"/>
              </w:rPr>
              <w:t>[</w:t>
            </w:r>
            <w:r w:rsidRPr="00F36856">
              <w:rPr>
                <w:rFonts w:asciiTheme="minorHAnsi" w:hAnsiTheme="minorHAnsi"/>
                <w:highlight w:val="cyan"/>
              </w:rPr>
              <w:t>DOPLNÍ UCHAZEČ</w:t>
            </w:r>
            <w:r>
              <w:rPr>
                <w:rFonts w:asciiTheme="minorHAnsi" w:hAnsiTheme="minorHAnsi"/>
              </w:rPr>
              <w:t>]</w:t>
            </w:r>
          </w:p>
        </w:tc>
      </w:tr>
    </w:tbl>
    <w:p w:rsidR="008873EA" w:rsidRDefault="008873EA" w:rsidP="006659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touto smlouvou výslovně neupravené se řídí příslušnými ustanoveními Obchodního zákoníku.</w:t>
      </w: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třech stejnopisech, z nichž kupující obdrží dva a prodávající jeden.</w:t>
      </w: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účinnosti dnem jejího podpisu oběma smluvními stranami.</w:t>
      </w: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:rsidR="008873EA" w:rsidRDefault="008873EA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Pr="00E022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1284A" w:rsidRPr="0041284A">
        <w:rPr>
          <w:rFonts w:ascii="Times New Roman" w:hAnsi="Times New Roman" w:cs="Times New Roman"/>
          <w:b/>
          <w:bCs/>
          <w:sz w:val="24"/>
          <w:szCs w:val="24"/>
        </w:rPr>
        <w:t>Příloha č. 1 - Technická specifikace</w:t>
      </w:r>
      <w:r w:rsidR="004128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0229D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8873EA" w:rsidRDefault="008873EA" w:rsidP="007379D0">
      <w:pPr>
        <w:rPr>
          <w:rFonts w:ascii="Times New Roman" w:hAnsi="Times New Roman" w:cs="Times New Roman"/>
          <w:sz w:val="24"/>
          <w:szCs w:val="24"/>
        </w:rPr>
      </w:pPr>
    </w:p>
    <w:p w:rsidR="008873EA" w:rsidRPr="00360011" w:rsidRDefault="008873EA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360011">
        <w:rPr>
          <w:rFonts w:ascii="Times New Roman" w:hAnsi="Times New Roman" w:cs="Times New Roman"/>
          <w:sz w:val="24"/>
          <w:szCs w:val="24"/>
        </w:rPr>
        <w:t>V 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dne</w:t>
      </w:r>
      <w:r w:rsidR="00BD1BD1" w:rsidRPr="00F36856">
        <w:rPr>
          <w:rFonts w:asciiTheme="minorHAnsi" w:hAnsiTheme="minorHAnsi"/>
        </w:rPr>
        <w:t>[</w:t>
      </w:r>
      <w:r w:rsidR="00BD1BD1" w:rsidRPr="00F36856">
        <w:rPr>
          <w:rFonts w:asciiTheme="minorHAnsi" w:hAnsiTheme="minorHAnsi"/>
          <w:highlight w:val="cyan"/>
        </w:rPr>
        <w:t>DOPLNÍ UCHAZEČ</w:t>
      </w:r>
      <w:r w:rsidR="00BD1BD1">
        <w:rPr>
          <w:rFonts w:asciiTheme="minorHAnsi" w:hAnsiTheme="minorHAnsi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  <w:t>V </w:t>
      </w:r>
      <w:r w:rsidR="00845F48">
        <w:rPr>
          <w:rFonts w:ascii="Times New Roman" w:hAnsi="Times New Roman" w:cs="Times New Roman"/>
          <w:sz w:val="24"/>
          <w:szCs w:val="24"/>
        </w:rPr>
        <w:t>.......... dne</w:t>
      </w:r>
      <w:r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8873EA" w:rsidRPr="00360011" w:rsidRDefault="008873EA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360011">
        <w:rPr>
          <w:rFonts w:ascii="Times New Roman" w:hAnsi="Times New Roman" w:cs="Times New Roman"/>
          <w:sz w:val="24"/>
          <w:szCs w:val="24"/>
        </w:rPr>
        <w:t>Prodávající:</w:t>
      </w:r>
      <w:r w:rsidRPr="00360011"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8873EA" w:rsidRDefault="008873EA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BD1BD1" w:rsidRDefault="00BD1BD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8873EA" w:rsidRDefault="008873EA" w:rsidP="007379D0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73EA" w:rsidRDefault="00BD1BD1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887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8873EA" w:rsidRPr="007379D0" w:rsidRDefault="008873EA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</w:p>
    <w:sectPr w:rsidR="008873EA" w:rsidRPr="007379D0" w:rsidSect="00125235">
      <w:headerReference w:type="default" r:id="rId8"/>
      <w:footerReference w:type="default" r:id="rId9"/>
      <w:pgSz w:w="11906" w:h="16838"/>
      <w:pgMar w:top="1417" w:right="1417" w:bottom="18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12" w:rsidRDefault="001D0C12" w:rsidP="00703D6E">
      <w:r>
        <w:separator/>
      </w:r>
    </w:p>
  </w:endnote>
  <w:endnote w:type="continuationSeparator" w:id="1">
    <w:p w:rsidR="001D0C12" w:rsidRDefault="001D0C12" w:rsidP="0070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DA" w:rsidRPr="0041284A" w:rsidRDefault="00B02E9A">
    <w:pPr>
      <w:pStyle w:val="Zpat"/>
      <w:jc w:val="center"/>
      <w:rPr>
        <w:rFonts w:ascii="Times New Roman" w:hAnsi="Times New Roman" w:cs="Times New Roman"/>
      </w:rPr>
    </w:pPr>
    <w:r>
      <w:fldChar w:fldCharType="begin"/>
    </w:r>
    <w:r w:rsidR="003D68DA">
      <w:instrText>PAGE   \* MERGEFORMAT</w:instrText>
    </w:r>
    <w:r>
      <w:fldChar w:fldCharType="separate"/>
    </w:r>
    <w:r w:rsidR="0047144B">
      <w:rPr>
        <w:noProof/>
      </w:rPr>
      <w:t>6</w:t>
    </w:r>
    <w:r>
      <w:rPr>
        <w:noProof/>
      </w:rPr>
      <w:fldChar w:fldCharType="end"/>
    </w:r>
    <w:r w:rsidR="0041284A">
      <w:t>/6</w:t>
    </w:r>
  </w:p>
  <w:p w:rsidR="003D68DA" w:rsidRDefault="003D68DA" w:rsidP="0090504B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12" w:rsidRDefault="001D0C12" w:rsidP="00703D6E">
      <w:r>
        <w:separator/>
      </w:r>
    </w:p>
  </w:footnote>
  <w:footnote w:type="continuationSeparator" w:id="1">
    <w:p w:rsidR="001D0C12" w:rsidRDefault="001D0C12" w:rsidP="00703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DA" w:rsidRDefault="003D68DA">
    <w:pPr>
      <w:pStyle w:val="Zhlav"/>
    </w:pPr>
    <w:r>
      <w:rPr>
        <w:b/>
        <w:caps/>
        <w:noProof/>
        <w:sz w:val="24"/>
        <w:szCs w:val="24"/>
        <w:lang w:eastAsia="cs-CZ"/>
      </w:rPr>
      <w:drawing>
        <wp:inline distT="0" distB="0" distL="0" distR="0">
          <wp:extent cx="5734050" cy="13144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68DA" w:rsidRDefault="003D68DA" w:rsidP="00703D6E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Projekt je spolufinancován Evropským sociálním fondem a státním rozpočtem České republiky</w:t>
    </w:r>
  </w:p>
  <w:p w:rsidR="003D68DA" w:rsidRDefault="003D68DA" w:rsidP="00703D6E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C4C"/>
    <w:multiLevelType w:val="hybridMultilevel"/>
    <w:tmpl w:val="AC8AC23C"/>
    <w:lvl w:ilvl="0" w:tplc="2318BC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3F5B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D282DBB"/>
    <w:multiLevelType w:val="hybridMultilevel"/>
    <w:tmpl w:val="1784A368"/>
    <w:lvl w:ilvl="0" w:tplc="C2DCF558">
      <w:start w:val="1"/>
      <w:numFmt w:val="bullet"/>
      <w:pStyle w:val="jak-normln-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023BE"/>
    <w:rsid w:val="000139BC"/>
    <w:rsid w:val="00017E9F"/>
    <w:rsid w:val="00020A61"/>
    <w:rsid w:val="00022BBA"/>
    <w:rsid w:val="0003115C"/>
    <w:rsid w:val="000407C2"/>
    <w:rsid w:val="00050CCE"/>
    <w:rsid w:val="00061980"/>
    <w:rsid w:val="00061CF4"/>
    <w:rsid w:val="0008672F"/>
    <w:rsid w:val="00090533"/>
    <w:rsid w:val="00092773"/>
    <w:rsid w:val="000A389D"/>
    <w:rsid w:val="000A3FC4"/>
    <w:rsid w:val="000B6A64"/>
    <w:rsid w:val="000C4512"/>
    <w:rsid w:val="000C758B"/>
    <w:rsid w:val="000C7A31"/>
    <w:rsid w:val="000E4109"/>
    <w:rsid w:val="000E5231"/>
    <w:rsid w:val="000E6220"/>
    <w:rsid w:val="000F0574"/>
    <w:rsid w:val="001008FD"/>
    <w:rsid w:val="00102EE3"/>
    <w:rsid w:val="00103E43"/>
    <w:rsid w:val="00111F41"/>
    <w:rsid w:val="001147A0"/>
    <w:rsid w:val="00125235"/>
    <w:rsid w:val="00133439"/>
    <w:rsid w:val="0013503A"/>
    <w:rsid w:val="001364B4"/>
    <w:rsid w:val="001406EE"/>
    <w:rsid w:val="001423B3"/>
    <w:rsid w:val="001540AE"/>
    <w:rsid w:val="00156725"/>
    <w:rsid w:val="001713D9"/>
    <w:rsid w:val="00172CBB"/>
    <w:rsid w:val="00173E2E"/>
    <w:rsid w:val="00174064"/>
    <w:rsid w:val="00177688"/>
    <w:rsid w:val="001828EC"/>
    <w:rsid w:val="00186616"/>
    <w:rsid w:val="001A256C"/>
    <w:rsid w:val="001C20ED"/>
    <w:rsid w:val="001C30B8"/>
    <w:rsid w:val="001C69B5"/>
    <w:rsid w:val="001D0C12"/>
    <w:rsid w:val="001D2CB7"/>
    <w:rsid w:val="001E6E53"/>
    <w:rsid w:val="001F27F8"/>
    <w:rsid w:val="001F5CE7"/>
    <w:rsid w:val="00217600"/>
    <w:rsid w:val="002227E9"/>
    <w:rsid w:val="00223217"/>
    <w:rsid w:val="002268B6"/>
    <w:rsid w:val="00233984"/>
    <w:rsid w:val="00233FA9"/>
    <w:rsid w:val="0023790C"/>
    <w:rsid w:val="00254075"/>
    <w:rsid w:val="00254D4F"/>
    <w:rsid w:val="00255BDC"/>
    <w:rsid w:val="00260FAD"/>
    <w:rsid w:val="00262FA3"/>
    <w:rsid w:val="002707CD"/>
    <w:rsid w:val="00280D5B"/>
    <w:rsid w:val="00290B28"/>
    <w:rsid w:val="002A34EB"/>
    <w:rsid w:val="002A3C31"/>
    <w:rsid w:val="002A5262"/>
    <w:rsid w:val="002B2A7E"/>
    <w:rsid w:val="002B5186"/>
    <w:rsid w:val="002B784A"/>
    <w:rsid w:val="002C693C"/>
    <w:rsid w:val="002D4F52"/>
    <w:rsid w:val="002E1CF3"/>
    <w:rsid w:val="002E65B8"/>
    <w:rsid w:val="002F082E"/>
    <w:rsid w:val="002F678D"/>
    <w:rsid w:val="0030357C"/>
    <w:rsid w:val="0030415F"/>
    <w:rsid w:val="003076A5"/>
    <w:rsid w:val="00311DCD"/>
    <w:rsid w:val="00315154"/>
    <w:rsid w:val="00316073"/>
    <w:rsid w:val="00316CFA"/>
    <w:rsid w:val="0032195E"/>
    <w:rsid w:val="00326DD9"/>
    <w:rsid w:val="0033523E"/>
    <w:rsid w:val="00335C2C"/>
    <w:rsid w:val="00336290"/>
    <w:rsid w:val="00351B53"/>
    <w:rsid w:val="00360011"/>
    <w:rsid w:val="00362601"/>
    <w:rsid w:val="003641C9"/>
    <w:rsid w:val="00375D6D"/>
    <w:rsid w:val="00383072"/>
    <w:rsid w:val="00383AAC"/>
    <w:rsid w:val="00396A42"/>
    <w:rsid w:val="003A0D33"/>
    <w:rsid w:val="003A2E31"/>
    <w:rsid w:val="003A7A2E"/>
    <w:rsid w:val="003C0549"/>
    <w:rsid w:val="003C0D34"/>
    <w:rsid w:val="003C15E8"/>
    <w:rsid w:val="003C614E"/>
    <w:rsid w:val="003C6C18"/>
    <w:rsid w:val="003C7260"/>
    <w:rsid w:val="003C78CD"/>
    <w:rsid w:val="003D227F"/>
    <w:rsid w:val="003D68DA"/>
    <w:rsid w:val="003E2048"/>
    <w:rsid w:val="003E6839"/>
    <w:rsid w:val="003F5951"/>
    <w:rsid w:val="003F6E0A"/>
    <w:rsid w:val="0041284A"/>
    <w:rsid w:val="0041783D"/>
    <w:rsid w:val="00423511"/>
    <w:rsid w:val="00445109"/>
    <w:rsid w:val="00461EFC"/>
    <w:rsid w:val="004701F5"/>
    <w:rsid w:val="0047144B"/>
    <w:rsid w:val="004728A8"/>
    <w:rsid w:val="00473378"/>
    <w:rsid w:val="00483B32"/>
    <w:rsid w:val="0048576D"/>
    <w:rsid w:val="00486183"/>
    <w:rsid w:val="004A411F"/>
    <w:rsid w:val="004A5AE3"/>
    <w:rsid w:val="004A77AC"/>
    <w:rsid w:val="004B3A5A"/>
    <w:rsid w:val="004D6516"/>
    <w:rsid w:val="004E44A9"/>
    <w:rsid w:val="0050111D"/>
    <w:rsid w:val="005071A1"/>
    <w:rsid w:val="00510BB7"/>
    <w:rsid w:val="005250E1"/>
    <w:rsid w:val="0052515F"/>
    <w:rsid w:val="00526486"/>
    <w:rsid w:val="00526868"/>
    <w:rsid w:val="0054094A"/>
    <w:rsid w:val="00540BF4"/>
    <w:rsid w:val="00546C07"/>
    <w:rsid w:val="00547A35"/>
    <w:rsid w:val="0055346A"/>
    <w:rsid w:val="00555C7B"/>
    <w:rsid w:val="005626C4"/>
    <w:rsid w:val="005669B4"/>
    <w:rsid w:val="00570316"/>
    <w:rsid w:val="0057097F"/>
    <w:rsid w:val="00572F87"/>
    <w:rsid w:val="0057417D"/>
    <w:rsid w:val="005743A7"/>
    <w:rsid w:val="0057648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3073"/>
    <w:rsid w:val="0062741D"/>
    <w:rsid w:val="006308CE"/>
    <w:rsid w:val="00632236"/>
    <w:rsid w:val="00636C2D"/>
    <w:rsid w:val="00644C53"/>
    <w:rsid w:val="00644C58"/>
    <w:rsid w:val="00654E91"/>
    <w:rsid w:val="00661601"/>
    <w:rsid w:val="0066595E"/>
    <w:rsid w:val="00670995"/>
    <w:rsid w:val="00677EEB"/>
    <w:rsid w:val="00687621"/>
    <w:rsid w:val="006A326A"/>
    <w:rsid w:val="006A5A0A"/>
    <w:rsid w:val="006B06F3"/>
    <w:rsid w:val="006B10B5"/>
    <w:rsid w:val="006B4582"/>
    <w:rsid w:val="006C3BD4"/>
    <w:rsid w:val="006D037E"/>
    <w:rsid w:val="006D0CF9"/>
    <w:rsid w:val="006D16E6"/>
    <w:rsid w:val="006D4269"/>
    <w:rsid w:val="006E38F6"/>
    <w:rsid w:val="006E52C7"/>
    <w:rsid w:val="006E7322"/>
    <w:rsid w:val="006F2BD5"/>
    <w:rsid w:val="006F3E95"/>
    <w:rsid w:val="006F4168"/>
    <w:rsid w:val="006F587F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9D0"/>
    <w:rsid w:val="00746DDD"/>
    <w:rsid w:val="00750490"/>
    <w:rsid w:val="0075352C"/>
    <w:rsid w:val="00754268"/>
    <w:rsid w:val="007627F4"/>
    <w:rsid w:val="007726CF"/>
    <w:rsid w:val="00780E15"/>
    <w:rsid w:val="0079406C"/>
    <w:rsid w:val="007A396F"/>
    <w:rsid w:val="007A4D7C"/>
    <w:rsid w:val="007A4EF0"/>
    <w:rsid w:val="007B58F4"/>
    <w:rsid w:val="007C4552"/>
    <w:rsid w:val="007C6799"/>
    <w:rsid w:val="007D1505"/>
    <w:rsid w:val="007D46A5"/>
    <w:rsid w:val="007D586D"/>
    <w:rsid w:val="007E67BF"/>
    <w:rsid w:val="007F1612"/>
    <w:rsid w:val="007F6FE1"/>
    <w:rsid w:val="00801988"/>
    <w:rsid w:val="00803998"/>
    <w:rsid w:val="00805DA9"/>
    <w:rsid w:val="008153F9"/>
    <w:rsid w:val="00815D85"/>
    <w:rsid w:val="0082070B"/>
    <w:rsid w:val="00820D76"/>
    <w:rsid w:val="00821B83"/>
    <w:rsid w:val="00826F64"/>
    <w:rsid w:val="00840636"/>
    <w:rsid w:val="00843778"/>
    <w:rsid w:val="008443E6"/>
    <w:rsid w:val="00845F48"/>
    <w:rsid w:val="00862F91"/>
    <w:rsid w:val="008873EA"/>
    <w:rsid w:val="00892697"/>
    <w:rsid w:val="008A4505"/>
    <w:rsid w:val="008B16BB"/>
    <w:rsid w:val="008C0DF5"/>
    <w:rsid w:val="008C7605"/>
    <w:rsid w:val="008D2F7F"/>
    <w:rsid w:val="008D6DB2"/>
    <w:rsid w:val="0090504B"/>
    <w:rsid w:val="00913FE8"/>
    <w:rsid w:val="0091513F"/>
    <w:rsid w:val="009207E3"/>
    <w:rsid w:val="0094266B"/>
    <w:rsid w:val="00950FDD"/>
    <w:rsid w:val="009649A2"/>
    <w:rsid w:val="0096678F"/>
    <w:rsid w:val="009679E1"/>
    <w:rsid w:val="009706E4"/>
    <w:rsid w:val="00982256"/>
    <w:rsid w:val="00993386"/>
    <w:rsid w:val="009A6021"/>
    <w:rsid w:val="009A6188"/>
    <w:rsid w:val="009B0242"/>
    <w:rsid w:val="009B1864"/>
    <w:rsid w:val="009B31DB"/>
    <w:rsid w:val="009B4D70"/>
    <w:rsid w:val="009B5060"/>
    <w:rsid w:val="009B7586"/>
    <w:rsid w:val="009C1EA7"/>
    <w:rsid w:val="009D720F"/>
    <w:rsid w:val="009E09BF"/>
    <w:rsid w:val="009E59BE"/>
    <w:rsid w:val="00A173CD"/>
    <w:rsid w:val="00A4360A"/>
    <w:rsid w:val="00A610CF"/>
    <w:rsid w:val="00A62143"/>
    <w:rsid w:val="00A700A7"/>
    <w:rsid w:val="00A8479A"/>
    <w:rsid w:val="00A91BE3"/>
    <w:rsid w:val="00A92438"/>
    <w:rsid w:val="00A971B4"/>
    <w:rsid w:val="00AA7A59"/>
    <w:rsid w:val="00AC7777"/>
    <w:rsid w:val="00AD7E6E"/>
    <w:rsid w:val="00AE5FB7"/>
    <w:rsid w:val="00AE6B8A"/>
    <w:rsid w:val="00AE7345"/>
    <w:rsid w:val="00AF52A9"/>
    <w:rsid w:val="00B02489"/>
    <w:rsid w:val="00B02E9A"/>
    <w:rsid w:val="00B039EC"/>
    <w:rsid w:val="00B178C9"/>
    <w:rsid w:val="00B20740"/>
    <w:rsid w:val="00B32AC4"/>
    <w:rsid w:val="00B34A78"/>
    <w:rsid w:val="00B36E45"/>
    <w:rsid w:val="00B44E5C"/>
    <w:rsid w:val="00B53229"/>
    <w:rsid w:val="00B5691F"/>
    <w:rsid w:val="00B76F21"/>
    <w:rsid w:val="00B81414"/>
    <w:rsid w:val="00B95040"/>
    <w:rsid w:val="00BA3017"/>
    <w:rsid w:val="00BB0B7F"/>
    <w:rsid w:val="00BD0D14"/>
    <w:rsid w:val="00BD1BD1"/>
    <w:rsid w:val="00BD2AE4"/>
    <w:rsid w:val="00BD5176"/>
    <w:rsid w:val="00BD5361"/>
    <w:rsid w:val="00BE21D7"/>
    <w:rsid w:val="00BF0DC3"/>
    <w:rsid w:val="00BF1922"/>
    <w:rsid w:val="00C04404"/>
    <w:rsid w:val="00C3548F"/>
    <w:rsid w:val="00C379A3"/>
    <w:rsid w:val="00C4062D"/>
    <w:rsid w:val="00C444F7"/>
    <w:rsid w:val="00C544D9"/>
    <w:rsid w:val="00C56E86"/>
    <w:rsid w:val="00C64025"/>
    <w:rsid w:val="00C64D17"/>
    <w:rsid w:val="00C6604D"/>
    <w:rsid w:val="00C70ADD"/>
    <w:rsid w:val="00C80868"/>
    <w:rsid w:val="00C81882"/>
    <w:rsid w:val="00C85641"/>
    <w:rsid w:val="00C94F16"/>
    <w:rsid w:val="00CB0359"/>
    <w:rsid w:val="00CD0FC2"/>
    <w:rsid w:val="00CD4B59"/>
    <w:rsid w:val="00CD4E8B"/>
    <w:rsid w:val="00CE10AA"/>
    <w:rsid w:val="00CE1508"/>
    <w:rsid w:val="00CE24E3"/>
    <w:rsid w:val="00CE3D9E"/>
    <w:rsid w:val="00CE6AD9"/>
    <w:rsid w:val="00CE7073"/>
    <w:rsid w:val="00CF1F40"/>
    <w:rsid w:val="00CF4D97"/>
    <w:rsid w:val="00CF5857"/>
    <w:rsid w:val="00CF74D9"/>
    <w:rsid w:val="00CF76CF"/>
    <w:rsid w:val="00D03350"/>
    <w:rsid w:val="00D1000E"/>
    <w:rsid w:val="00D1223C"/>
    <w:rsid w:val="00D12579"/>
    <w:rsid w:val="00D12605"/>
    <w:rsid w:val="00D15088"/>
    <w:rsid w:val="00D15760"/>
    <w:rsid w:val="00D2283D"/>
    <w:rsid w:val="00D30EF8"/>
    <w:rsid w:val="00D33021"/>
    <w:rsid w:val="00D33AA9"/>
    <w:rsid w:val="00D33F0C"/>
    <w:rsid w:val="00D42BA9"/>
    <w:rsid w:val="00D459DD"/>
    <w:rsid w:val="00D57033"/>
    <w:rsid w:val="00D60CB7"/>
    <w:rsid w:val="00D61474"/>
    <w:rsid w:val="00D626D7"/>
    <w:rsid w:val="00D647A7"/>
    <w:rsid w:val="00D729DF"/>
    <w:rsid w:val="00D76B2D"/>
    <w:rsid w:val="00D80BD5"/>
    <w:rsid w:val="00D904F9"/>
    <w:rsid w:val="00DA0BE6"/>
    <w:rsid w:val="00DB1A28"/>
    <w:rsid w:val="00DB3F6F"/>
    <w:rsid w:val="00DB495D"/>
    <w:rsid w:val="00DC1E23"/>
    <w:rsid w:val="00DC5074"/>
    <w:rsid w:val="00DD0BAD"/>
    <w:rsid w:val="00DD626F"/>
    <w:rsid w:val="00DD7B78"/>
    <w:rsid w:val="00DE0D4D"/>
    <w:rsid w:val="00DE1548"/>
    <w:rsid w:val="00DE4F0F"/>
    <w:rsid w:val="00DE66B1"/>
    <w:rsid w:val="00DF6162"/>
    <w:rsid w:val="00E0229D"/>
    <w:rsid w:val="00E13588"/>
    <w:rsid w:val="00E21D2F"/>
    <w:rsid w:val="00E259B9"/>
    <w:rsid w:val="00E43B33"/>
    <w:rsid w:val="00E44A4E"/>
    <w:rsid w:val="00E456F9"/>
    <w:rsid w:val="00E506D9"/>
    <w:rsid w:val="00E50D56"/>
    <w:rsid w:val="00E56FA7"/>
    <w:rsid w:val="00E72489"/>
    <w:rsid w:val="00E72FC6"/>
    <w:rsid w:val="00E73F6D"/>
    <w:rsid w:val="00E75076"/>
    <w:rsid w:val="00E80A62"/>
    <w:rsid w:val="00E86D79"/>
    <w:rsid w:val="00E977DA"/>
    <w:rsid w:val="00E97BEC"/>
    <w:rsid w:val="00EA1252"/>
    <w:rsid w:val="00EB3466"/>
    <w:rsid w:val="00EB5107"/>
    <w:rsid w:val="00EB68E6"/>
    <w:rsid w:val="00EB6D40"/>
    <w:rsid w:val="00ED5033"/>
    <w:rsid w:val="00ED5265"/>
    <w:rsid w:val="00EF7966"/>
    <w:rsid w:val="00F05341"/>
    <w:rsid w:val="00F12BC6"/>
    <w:rsid w:val="00F1367B"/>
    <w:rsid w:val="00F334D3"/>
    <w:rsid w:val="00F538FE"/>
    <w:rsid w:val="00F5577B"/>
    <w:rsid w:val="00F6623E"/>
    <w:rsid w:val="00F7200E"/>
    <w:rsid w:val="00F860A3"/>
    <w:rsid w:val="00FA38EF"/>
    <w:rsid w:val="00FA51FC"/>
    <w:rsid w:val="00FA7242"/>
    <w:rsid w:val="00FB21D8"/>
    <w:rsid w:val="00FB3E7F"/>
    <w:rsid w:val="00FC2766"/>
    <w:rsid w:val="00FC60C1"/>
    <w:rsid w:val="00FD66FB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064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A526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B0248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03D6E"/>
    <w:rPr>
      <w:rFonts w:cs="Times New Roman"/>
    </w:rPr>
  </w:style>
  <w:style w:type="paragraph" w:styleId="Zpat">
    <w:name w:val="footer"/>
    <w:basedOn w:val="Normln"/>
    <w:link w:val="ZpatChar"/>
    <w:uiPriority w:val="99"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03D6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E7248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248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2489"/>
    <w:rPr>
      <w:rFonts w:cs="Times New Roman"/>
      <w:b/>
      <w:bCs/>
      <w:sz w:val="20"/>
      <w:szCs w:val="20"/>
    </w:rPr>
  </w:style>
  <w:style w:type="paragraph" w:styleId="Bezmezer">
    <w:name w:val="No Spacing"/>
    <w:uiPriority w:val="99"/>
    <w:qFormat/>
    <w:rsid w:val="006F69FD"/>
    <w:rPr>
      <w:rFonts w:cs="Calibri"/>
      <w:lang w:eastAsia="en-US"/>
    </w:rPr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D5176"/>
    <w:rPr>
      <w:rFonts w:ascii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  <w:rPr>
      <w:rFonts w:cs="Calibri"/>
      <w:lang w:eastAsia="en-US"/>
    </w:rPr>
  </w:style>
  <w:style w:type="paragraph" w:customStyle="1" w:styleId="jak-nadpiscentr2">
    <w:name w:val="jak - nadpis centr 2"/>
    <w:basedOn w:val="Normln"/>
    <w:autoRedefine/>
    <w:uiPriority w:val="99"/>
    <w:rsid w:val="00D459DD"/>
    <w:pPr>
      <w:pBdr>
        <w:bottom w:val="single" w:sz="6" w:space="1" w:color="auto"/>
      </w:pBdr>
      <w:ind w:left="567"/>
      <w:jc w:val="center"/>
    </w:pPr>
    <w:rPr>
      <w:b/>
      <w:bCs/>
      <w:sz w:val="30"/>
      <w:szCs w:val="30"/>
    </w:rPr>
  </w:style>
  <w:style w:type="paragraph" w:customStyle="1" w:styleId="jak-normln-odrky">
    <w:name w:val="jak - normální -odrážky"/>
    <w:basedOn w:val="Normln"/>
    <w:uiPriority w:val="99"/>
    <w:rsid w:val="002B5186"/>
    <w:pPr>
      <w:numPr>
        <w:numId w:val="13"/>
      </w:numPr>
      <w:tabs>
        <w:tab w:val="left" w:pos="567"/>
        <w:tab w:val="left" w:pos="2552"/>
        <w:tab w:val="right" w:pos="8505"/>
      </w:tabs>
      <w:spacing w:after="60" w:line="276" w:lineRule="auto"/>
      <w:ind w:hanging="56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E03C-039F-49BF-9640-DEA40637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Uzivatel</dc:creator>
  <cp:keywords/>
  <dc:description/>
  <cp:lastModifiedBy>Daniel Matyašek</cp:lastModifiedBy>
  <cp:revision>16</cp:revision>
  <cp:lastPrinted>2013-03-25T13:05:00Z</cp:lastPrinted>
  <dcterms:created xsi:type="dcterms:W3CDTF">2014-09-14T08:15:00Z</dcterms:created>
  <dcterms:modified xsi:type="dcterms:W3CDTF">2014-10-02T18:00:00Z</dcterms:modified>
</cp:coreProperties>
</file>